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D8E" w:rsidRDefault="007F6365" w:rsidP="007F63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вопросы</w:t>
      </w:r>
    </w:p>
    <w:p w:rsidR="007F6365" w:rsidRDefault="007F6365" w:rsidP="007F63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ТРИЗ.</w:t>
      </w:r>
      <w:r w:rsidRPr="007F6365"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 и</w:t>
      </w:r>
      <w:r w:rsidRPr="007F6365">
        <w:rPr>
          <w:rFonts w:ascii="Times New Roman" w:hAnsi="Times New Roman" w:cs="Times New Roman"/>
          <w:sz w:val="28"/>
          <w:szCs w:val="28"/>
        </w:rPr>
        <w:t>нструментари</w:t>
      </w:r>
      <w:r>
        <w:rPr>
          <w:rFonts w:ascii="Times New Roman" w:hAnsi="Times New Roman" w:cs="Times New Roman"/>
          <w:sz w:val="28"/>
          <w:szCs w:val="28"/>
        </w:rPr>
        <w:t>я ТРИЗ.</w:t>
      </w:r>
    </w:p>
    <w:p w:rsidR="007F6365" w:rsidRDefault="007F6365" w:rsidP="007F63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составляющие и</w:t>
      </w:r>
      <w:r w:rsidRPr="007F6365">
        <w:rPr>
          <w:rFonts w:ascii="Times New Roman" w:hAnsi="Times New Roman" w:cs="Times New Roman"/>
          <w:sz w:val="28"/>
          <w:szCs w:val="28"/>
        </w:rPr>
        <w:t>нструментари</w:t>
      </w:r>
      <w:r>
        <w:rPr>
          <w:rFonts w:ascii="Times New Roman" w:hAnsi="Times New Roman" w:cs="Times New Roman"/>
          <w:sz w:val="28"/>
          <w:szCs w:val="28"/>
        </w:rPr>
        <w:t>я ТРИЗ.</w:t>
      </w:r>
    </w:p>
    <w:p w:rsidR="007F6365" w:rsidRDefault="007F6365" w:rsidP="007F63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F6365">
        <w:rPr>
          <w:rFonts w:ascii="Times New Roman" w:hAnsi="Times New Roman" w:cs="Times New Roman"/>
          <w:sz w:val="28"/>
          <w:szCs w:val="28"/>
        </w:rPr>
        <w:t xml:space="preserve">сновные </w:t>
      </w:r>
      <w:r w:rsidR="00843E65">
        <w:rPr>
          <w:rFonts w:ascii="Times New Roman" w:hAnsi="Times New Roman" w:cs="Times New Roman"/>
          <w:sz w:val="28"/>
          <w:szCs w:val="28"/>
        </w:rPr>
        <w:t>этапы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365">
        <w:rPr>
          <w:rFonts w:ascii="Times New Roman" w:hAnsi="Times New Roman" w:cs="Times New Roman"/>
          <w:sz w:val="28"/>
          <w:szCs w:val="28"/>
        </w:rPr>
        <w:t>решение новой технической задачи</w:t>
      </w:r>
      <w:r w:rsidR="00843E65">
        <w:rPr>
          <w:rFonts w:ascii="Times New Roman" w:hAnsi="Times New Roman" w:cs="Times New Roman"/>
          <w:sz w:val="28"/>
          <w:szCs w:val="28"/>
        </w:rPr>
        <w:t>.</w:t>
      </w:r>
    </w:p>
    <w:p w:rsidR="00843E65" w:rsidRDefault="00843E65" w:rsidP="00843E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843E65">
        <w:rPr>
          <w:rFonts w:ascii="Times New Roman" w:hAnsi="Times New Roman" w:cs="Times New Roman"/>
          <w:sz w:val="28"/>
          <w:szCs w:val="28"/>
        </w:rPr>
        <w:t>ели и метод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843E65">
        <w:rPr>
          <w:rFonts w:ascii="Times New Roman" w:hAnsi="Times New Roman" w:cs="Times New Roman"/>
          <w:sz w:val="28"/>
          <w:szCs w:val="28"/>
        </w:rPr>
        <w:t>творческого решения новой технической задачи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E65" w:rsidRDefault="00843E65" w:rsidP="00843E65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проб и ошибок </w:t>
      </w:r>
      <w:r w:rsidRPr="00843E6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43E65">
        <w:rPr>
          <w:rFonts w:ascii="Times New Roman" w:hAnsi="Times New Roman" w:cs="Times New Roman"/>
          <w:sz w:val="28"/>
          <w:szCs w:val="28"/>
        </w:rPr>
        <w:t>МПиО</w:t>
      </w:r>
      <w:proofErr w:type="spellEnd"/>
      <w:r w:rsidRPr="00843E6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E65" w:rsidRDefault="00843E65" w:rsidP="00843E65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843E65">
        <w:rPr>
          <w:rFonts w:ascii="Times New Roman" w:hAnsi="Times New Roman" w:cs="Times New Roman"/>
          <w:sz w:val="28"/>
          <w:szCs w:val="28"/>
        </w:rPr>
        <w:t>Уровни изобретательских задач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E65" w:rsidRDefault="00843E65" w:rsidP="00843E65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Изобретение и открытие, основное отличие.</w:t>
      </w:r>
    </w:p>
    <w:p w:rsidR="00843E65" w:rsidRDefault="00843E65" w:rsidP="00843E65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Семь вопросов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Квитиллиана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E65">
        <w:rPr>
          <w:rFonts w:ascii="Times New Roman" w:hAnsi="Times New Roman" w:cs="Times New Roman"/>
          <w:sz w:val="28"/>
          <w:szCs w:val="28"/>
        </w:rPr>
        <w:t>для уточнения любой задачи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3E65" w:rsidRDefault="00843E65" w:rsidP="00843E65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843E65">
        <w:rPr>
          <w:rFonts w:ascii="Cambria Math" w:hAnsi="Cambria Math" w:cs="Cambria Math"/>
          <w:sz w:val="28"/>
          <w:szCs w:val="28"/>
        </w:rPr>
        <w:t>≪</w:t>
      </w:r>
      <w:r w:rsidRPr="00843E65">
        <w:rPr>
          <w:rFonts w:ascii="Times New Roman" w:hAnsi="Times New Roman" w:cs="Times New Roman"/>
          <w:sz w:val="28"/>
          <w:szCs w:val="28"/>
        </w:rPr>
        <w:t>Четыре правила мышления</w:t>
      </w:r>
      <w:r w:rsidRPr="00843E65">
        <w:rPr>
          <w:rFonts w:ascii="Cambria Math" w:hAnsi="Cambria Math" w:cs="Cambria Math"/>
          <w:sz w:val="28"/>
          <w:szCs w:val="28"/>
        </w:rPr>
        <w:t>≫</w:t>
      </w:r>
      <w:r w:rsidRPr="00843E65">
        <w:rPr>
          <w:rFonts w:ascii="Times New Roman" w:hAnsi="Times New Roman" w:cs="Times New Roman"/>
          <w:sz w:val="28"/>
          <w:szCs w:val="28"/>
        </w:rPr>
        <w:t xml:space="preserve"> Декарта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E65" w:rsidRDefault="00843E65" w:rsidP="00843E65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Навигация мышления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Альтшуллера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</w:t>
      </w:r>
    </w:p>
    <w:p w:rsidR="00843E65" w:rsidRDefault="00843E65" w:rsidP="00843E65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843E65">
        <w:rPr>
          <w:rFonts w:ascii="Times New Roman" w:hAnsi="Times New Roman" w:cs="Times New Roman"/>
          <w:sz w:val="28"/>
          <w:szCs w:val="28"/>
        </w:rPr>
        <w:t xml:space="preserve">Фундамент </w:t>
      </w:r>
      <w:proofErr w:type="gramStart"/>
      <w:r w:rsidRPr="00843E65">
        <w:rPr>
          <w:rFonts w:ascii="Times New Roman" w:hAnsi="Times New Roman" w:cs="Times New Roman"/>
          <w:sz w:val="28"/>
          <w:szCs w:val="28"/>
        </w:rPr>
        <w:t>классической</w:t>
      </w:r>
      <w:proofErr w:type="gramEnd"/>
      <w:r w:rsidRPr="00843E65">
        <w:rPr>
          <w:rFonts w:ascii="Times New Roman" w:hAnsi="Times New Roman" w:cs="Times New Roman"/>
          <w:sz w:val="28"/>
          <w:szCs w:val="28"/>
        </w:rPr>
        <w:t xml:space="preserve"> ТРИЗ – три практических решения</w:t>
      </w:r>
    </w:p>
    <w:p w:rsidR="00843E65" w:rsidRDefault="00843E65" w:rsidP="00843E65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843E65">
        <w:rPr>
          <w:rFonts w:ascii="Times New Roman" w:hAnsi="Times New Roman" w:cs="Times New Roman"/>
          <w:sz w:val="28"/>
          <w:szCs w:val="28"/>
        </w:rPr>
        <w:t>Современные термины и определения в ТРИЗ.</w:t>
      </w:r>
    </w:p>
    <w:p w:rsidR="00ED57A9" w:rsidRDefault="00ED57A9" w:rsidP="00ED57A9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D57A9">
        <w:rPr>
          <w:rFonts w:ascii="Times New Roman" w:hAnsi="Times New Roman" w:cs="Times New Roman"/>
          <w:sz w:val="28"/>
          <w:szCs w:val="28"/>
        </w:rPr>
        <w:t>реимущества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7A9">
        <w:rPr>
          <w:rFonts w:ascii="Times New Roman" w:hAnsi="Times New Roman" w:cs="Times New Roman"/>
          <w:sz w:val="28"/>
          <w:szCs w:val="28"/>
        </w:rPr>
        <w:t xml:space="preserve">ТРИЗ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ED57A9">
        <w:rPr>
          <w:rFonts w:ascii="Times New Roman" w:hAnsi="Times New Roman" w:cs="Times New Roman"/>
          <w:sz w:val="28"/>
          <w:szCs w:val="28"/>
        </w:rPr>
        <w:t>изучения инструментария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57A9" w:rsidRDefault="00ED57A9" w:rsidP="00ED57A9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Структурно-функциональные модели: противодействие, самоповреждение.</w:t>
      </w:r>
    </w:p>
    <w:p w:rsidR="00ED57A9" w:rsidRDefault="00ED57A9" w:rsidP="00ED57A9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ED57A9">
        <w:rPr>
          <w:rFonts w:ascii="Times New Roman" w:hAnsi="Times New Roman" w:cs="Times New Roman"/>
          <w:sz w:val="28"/>
          <w:szCs w:val="28"/>
        </w:rPr>
        <w:t>Структурно-функциональные модели</w:t>
      </w:r>
      <w:r>
        <w:rPr>
          <w:rFonts w:ascii="Times New Roman" w:hAnsi="Times New Roman" w:cs="Times New Roman"/>
          <w:sz w:val="28"/>
          <w:szCs w:val="28"/>
        </w:rPr>
        <w:t>: двойное действие, несовместимое действие.</w:t>
      </w:r>
    </w:p>
    <w:p w:rsidR="00ED57A9" w:rsidRDefault="00ED57A9" w:rsidP="00ED57A9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ED57A9">
        <w:rPr>
          <w:rFonts w:ascii="Times New Roman" w:hAnsi="Times New Roman" w:cs="Times New Roman"/>
          <w:sz w:val="28"/>
          <w:szCs w:val="28"/>
        </w:rPr>
        <w:t>Структурно-функциональные модели</w:t>
      </w:r>
      <w:r>
        <w:rPr>
          <w:rFonts w:ascii="Times New Roman" w:hAnsi="Times New Roman" w:cs="Times New Roman"/>
          <w:sz w:val="28"/>
          <w:szCs w:val="28"/>
        </w:rPr>
        <w:t>: двойное действие, действие на два объекта.</w:t>
      </w:r>
    </w:p>
    <w:p w:rsidR="00ED57A9" w:rsidRDefault="00ED57A9" w:rsidP="00ED57A9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ED57A9">
        <w:rPr>
          <w:rFonts w:ascii="Times New Roman" w:hAnsi="Times New Roman" w:cs="Times New Roman"/>
          <w:sz w:val="28"/>
          <w:szCs w:val="28"/>
        </w:rPr>
        <w:t>Структурно-функциональные модели</w:t>
      </w:r>
      <w:r>
        <w:rPr>
          <w:rFonts w:ascii="Times New Roman" w:hAnsi="Times New Roman" w:cs="Times New Roman"/>
          <w:sz w:val="28"/>
          <w:szCs w:val="28"/>
        </w:rPr>
        <w:t>: несовместимые действия, неэффективные действия.</w:t>
      </w:r>
    </w:p>
    <w:p w:rsidR="00ED57A9" w:rsidRDefault="00ED57A9" w:rsidP="00ED57A9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ED57A9">
        <w:rPr>
          <w:rFonts w:ascii="Times New Roman" w:hAnsi="Times New Roman" w:cs="Times New Roman"/>
          <w:sz w:val="28"/>
          <w:szCs w:val="28"/>
        </w:rPr>
        <w:t>Структурно-функциональные модели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65F4A">
        <w:rPr>
          <w:rFonts w:ascii="Times New Roman" w:hAnsi="Times New Roman" w:cs="Times New Roman"/>
          <w:sz w:val="28"/>
          <w:szCs w:val="28"/>
        </w:rPr>
        <w:t>само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6117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р</w:t>
      </w:r>
      <w:r w:rsidR="0086117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</w:t>
      </w:r>
      <w:r w:rsidR="0086117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ение, двойное действие.</w:t>
      </w:r>
    </w:p>
    <w:p w:rsidR="00865F4A" w:rsidRDefault="00ED57A9" w:rsidP="00861171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ED57A9">
        <w:rPr>
          <w:rFonts w:ascii="Times New Roman" w:hAnsi="Times New Roman" w:cs="Times New Roman"/>
          <w:sz w:val="28"/>
          <w:szCs w:val="28"/>
        </w:rPr>
        <w:t>Структурно-функциональные модели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D57A9">
        <w:rPr>
          <w:rFonts w:ascii="Times New Roman" w:hAnsi="Times New Roman" w:cs="Times New Roman"/>
          <w:sz w:val="28"/>
          <w:szCs w:val="28"/>
        </w:rPr>
        <w:t>противодействие,</w:t>
      </w:r>
      <w:r w:rsidR="00865F4A">
        <w:rPr>
          <w:rFonts w:ascii="Times New Roman" w:hAnsi="Times New Roman" w:cs="Times New Roman"/>
          <w:sz w:val="28"/>
          <w:szCs w:val="28"/>
        </w:rPr>
        <w:t xml:space="preserve"> </w:t>
      </w:r>
      <w:r w:rsidR="00861171" w:rsidRPr="00861171">
        <w:rPr>
          <w:rFonts w:ascii="Times New Roman" w:hAnsi="Times New Roman" w:cs="Times New Roman"/>
          <w:sz w:val="28"/>
          <w:szCs w:val="28"/>
        </w:rPr>
        <w:t>самоповреждение</w:t>
      </w:r>
      <w:r w:rsidR="00865F4A">
        <w:rPr>
          <w:rFonts w:ascii="Times New Roman" w:hAnsi="Times New Roman" w:cs="Times New Roman"/>
          <w:sz w:val="28"/>
          <w:szCs w:val="28"/>
        </w:rPr>
        <w:t>.</w:t>
      </w:r>
    </w:p>
    <w:p w:rsidR="00843E65" w:rsidRDefault="00865F4A" w:rsidP="00865F4A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Структурно-функциональные </w:t>
      </w:r>
      <w:r w:rsidRPr="00865F4A">
        <w:rPr>
          <w:rFonts w:ascii="Times New Roman" w:hAnsi="Times New Roman" w:cs="Times New Roman"/>
          <w:sz w:val="28"/>
          <w:szCs w:val="28"/>
        </w:rPr>
        <w:t>модели: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F4A">
        <w:rPr>
          <w:rFonts w:ascii="Times New Roman" w:hAnsi="Times New Roman" w:cs="Times New Roman"/>
          <w:sz w:val="28"/>
          <w:szCs w:val="28"/>
        </w:rPr>
        <w:t>двойное действие,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65F4A">
        <w:rPr>
          <w:rFonts w:ascii="Times New Roman" w:hAnsi="Times New Roman" w:cs="Times New Roman"/>
          <w:sz w:val="28"/>
          <w:szCs w:val="28"/>
        </w:rPr>
        <w:t>неэффективные действия.</w:t>
      </w:r>
    </w:p>
    <w:p w:rsidR="00865F4A" w:rsidRDefault="00865F4A" w:rsidP="00865F4A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865F4A">
        <w:rPr>
          <w:rFonts w:ascii="Times New Roman" w:hAnsi="Times New Roman" w:cs="Times New Roman"/>
          <w:sz w:val="28"/>
          <w:szCs w:val="28"/>
        </w:rPr>
        <w:t>Структурно-функциональные модели: не</w:t>
      </w:r>
      <w:r w:rsidRPr="00865F4A">
        <w:t xml:space="preserve"> </w:t>
      </w:r>
      <w:r w:rsidRPr="00865F4A">
        <w:rPr>
          <w:rFonts w:ascii="Times New Roman" w:hAnsi="Times New Roman" w:cs="Times New Roman"/>
          <w:sz w:val="28"/>
          <w:szCs w:val="28"/>
        </w:rPr>
        <w:t>совместимое действие</w:t>
      </w:r>
      <w:r>
        <w:rPr>
          <w:rFonts w:ascii="Times New Roman" w:hAnsi="Times New Roman" w:cs="Times New Roman"/>
          <w:sz w:val="28"/>
          <w:szCs w:val="28"/>
        </w:rPr>
        <w:t>, противодействие.</w:t>
      </w:r>
    </w:p>
    <w:p w:rsidR="00865F4A" w:rsidRDefault="00865F4A" w:rsidP="00865F4A">
      <w:pPr>
        <w:pStyle w:val="a3"/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Классическая ТРИЗ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Альтшуллера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</w:t>
      </w:r>
    </w:p>
    <w:p w:rsidR="00865F4A" w:rsidRDefault="00865F4A" w:rsidP="00865F4A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разрешения физических противоречий.</w:t>
      </w:r>
    </w:p>
    <w:p w:rsidR="00865F4A" w:rsidRDefault="00865F4A" w:rsidP="00865F4A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Схемы типи</w:t>
      </w:r>
      <w:r w:rsidR="007C16B0">
        <w:rPr>
          <w:rFonts w:ascii="Times New Roman" w:hAnsi="Times New Roman" w:cs="Times New Roman"/>
          <w:sz w:val="28"/>
          <w:szCs w:val="28"/>
        </w:rPr>
        <w:t xml:space="preserve">чных конфликтов в </w:t>
      </w:r>
      <w:proofErr w:type="gramStart"/>
      <w:r w:rsidR="007C16B0">
        <w:rPr>
          <w:rFonts w:ascii="Times New Roman" w:hAnsi="Times New Roman" w:cs="Times New Roman"/>
          <w:sz w:val="28"/>
          <w:szCs w:val="28"/>
        </w:rPr>
        <w:t>моделях</w:t>
      </w:r>
      <w:proofErr w:type="gramEnd"/>
      <w:r w:rsidR="007C16B0">
        <w:rPr>
          <w:rFonts w:ascii="Times New Roman" w:hAnsi="Times New Roman" w:cs="Times New Roman"/>
          <w:sz w:val="28"/>
          <w:szCs w:val="28"/>
        </w:rPr>
        <w:t xml:space="preserve"> задач: противодействие, неполное действие или бездействие.</w:t>
      </w:r>
    </w:p>
    <w:p w:rsidR="007C16B0" w:rsidRDefault="007C16B0" w:rsidP="007C16B0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</w:t>
      </w:r>
      <w:r w:rsidRPr="007C16B0">
        <w:rPr>
          <w:rFonts w:ascii="Times New Roman" w:hAnsi="Times New Roman" w:cs="Times New Roman"/>
          <w:sz w:val="28"/>
          <w:szCs w:val="28"/>
        </w:rPr>
        <w:t xml:space="preserve">мы типичных конфликтов в </w:t>
      </w:r>
      <w:proofErr w:type="gramStart"/>
      <w:r w:rsidRPr="007C16B0">
        <w:rPr>
          <w:rFonts w:ascii="Times New Roman" w:hAnsi="Times New Roman" w:cs="Times New Roman"/>
          <w:sz w:val="28"/>
          <w:szCs w:val="28"/>
        </w:rPr>
        <w:t>моделях</w:t>
      </w:r>
      <w:proofErr w:type="gramEnd"/>
      <w:r w:rsidRPr="007C16B0">
        <w:rPr>
          <w:rFonts w:ascii="Times New Roman" w:hAnsi="Times New Roman" w:cs="Times New Roman"/>
          <w:sz w:val="28"/>
          <w:szCs w:val="28"/>
        </w:rPr>
        <w:t xml:space="preserve"> задач:</w:t>
      </w:r>
      <w:r>
        <w:rPr>
          <w:rFonts w:ascii="Times New Roman" w:hAnsi="Times New Roman" w:cs="Times New Roman"/>
          <w:sz w:val="28"/>
          <w:szCs w:val="28"/>
        </w:rPr>
        <w:t xml:space="preserve"> сопряженное действие 1-го и 2-го типа.</w:t>
      </w:r>
    </w:p>
    <w:p w:rsidR="007C16B0" w:rsidRDefault="007C16B0" w:rsidP="007C16B0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</w:t>
      </w:r>
      <w:r w:rsidRPr="007C16B0">
        <w:rPr>
          <w:rFonts w:ascii="Times New Roman" w:hAnsi="Times New Roman" w:cs="Times New Roman"/>
          <w:sz w:val="28"/>
          <w:szCs w:val="28"/>
        </w:rPr>
        <w:t xml:space="preserve">мы типичных конфликтов в </w:t>
      </w:r>
      <w:proofErr w:type="gramStart"/>
      <w:r w:rsidRPr="007C16B0">
        <w:rPr>
          <w:rFonts w:ascii="Times New Roman" w:hAnsi="Times New Roman" w:cs="Times New Roman"/>
          <w:sz w:val="28"/>
          <w:szCs w:val="28"/>
        </w:rPr>
        <w:t>моделях</w:t>
      </w:r>
      <w:proofErr w:type="gramEnd"/>
      <w:r w:rsidRPr="007C16B0">
        <w:rPr>
          <w:rFonts w:ascii="Times New Roman" w:hAnsi="Times New Roman" w:cs="Times New Roman"/>
          <w:sz w:val="28"/>
          <w:szCs w:val="28"/>
        </w:rPr>
        <w:t xml:space="preserve"> задач:</w:t>
      </w:r>
      <w:r w:rsidRPr="007C16B0">
        <w:t xml:space="preserve"> </w:t>
      </w:r>
      <w:r w:rsidRPr="007C16B0">
        <w:rPr>
          <w:rFonts w:ascii="Times New Roman" w:hAnsi="Times New Roman" w:cs="Times New Roman"/>
          <w:sz w:val="28"/>
          <w:szCs w:val="28"/>
        </w:rPr>
        <w:t xml:space="preserve">сопряженное действие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16B0">
        <w:rPr>
          <w:rFonts w:ascii="Times New Roman" w:hAnsi="Times New Roman" w:cs="Times New Roman"/>
          <w:sz w:val="28"/>
          <w:szCs w:val="28"/>
        </w:rPr>
        <w:t xml:space="preserve">-го 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16B0">
        <w:rPr>
          <w:rFonts w:ascii="Times New Roman" w:hAnsi="Times New Roman" w:cs="Times New Roman"/>
          <w:sz w:val="28"/>
          <w:szCs w:val="28"/>
        </w:rPr>
        <w:t>-го типа.</w:t>
      </w:r>
    </w:p>
    <w:p w:rsidR="007C16B0" w:rsidRDefault="007C16B0" w:rsidP="007C16B0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Схе</w:t>
      </w:r>
      <w:r w:rsidRPr="007C16B0">
        <w:rPr>
          <w:rFonts w:ascii="Times New Roman" w:hAnsi="Times New Roman" w:cs="Times New Roman"/>
          <w:sz w:val="28"/>
          <w:szCs w:val="28"/>
        </w:rPr>
        <w:t xml:space="preserve">мы типичных конфликтов в </w:t>
      </w:r>
      <w:proofErr w:type="gramStart"/>
      <w:r w:rsidRPr="007C16B0">
        <w:rPr>
          <w:rFonts w:ascii="Times New Roman" w:hAnsi="Times New Roman" w:cs="Times New Roman"/>
          <w:sz w:val="28"/>
          <w:szCs w:val="28"/>
        </w:rPr>
        <w:t>моделях</w:t>
      </w:r>
      <w:proofErr w:type="gramEnd"/>
      <w:r w:rsidRPr="007C16B0">
        <w:rPr>
          <w:rFonts w:ascii="Times New Roman" w:hAnsi="Times New Roman" w:cs="Times New Roman"/>
          <w:sz w:val="28"/>
          <w:szCs w:val="28"/>
        </w:rPr>
        <w:t xml:space="preserve"> задач: </w:t>
      </w:r>
      <w:r>
        <w:rPr>
          <w:rFonts w:ascii="Times New Roman" w:hAnsi="Times New Roman" w:cs="Times New Roman"/>
          <w:sz w:val="28"/>
          <w:szCs w:val="28"/>
        </w:rPr>
        <w:t>противодействие, безмолвие.</w:t>
      </w:r>
    </w:p>
    <w:p w:rsidR="007C16B0" w:rsidRDefault="005414D2" w:rsidP="005414D2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5414D2">
        <w:rPr>
          <w:rFonts w:ascii="Times New Roman" w:hAnsi="Times New Roman" w:cs="Times New Roman"/>
          <w:sz w:val="28"/>
          <w:szCs w:val="28"/>
        </w:rPr>
        <w:t xml:space="preserve">Схемы типичных конфликтов в </w:t>
      </w:r>
      <w:proofErr w:type="gramStart"/>
      <w:r w:rsidRPr="005414D2">
        <w:rPr>
          <w:rFonts w:ascii="Times New Roman" w:hAnsi="Times New Roman" w:cs="Times New Roman"/>
          <w:sz w:val="28"/>
          <w:szCs w:val="28"/>
        </w:rPr>
        <w:t>моделях</w:t>
      </w:r>
      <w:proofErr w:type="gramEnd"/>
      <w:r w:rsidRPr="005414D2">
        <w:rPr>
          <w:rFonts w:ascii="Times New Roman" w:hAnsi="Times New Roman" w:cs="Times New Roman"/>
          <w:sz w:val="28"/>
          <w:szCs w:val="28"/>
        </w:rPr>
        <w:t xml:space="preserve"> задач: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C16B0">
        <w:rPr>
          <w:rFonts w:ascii="Times New Roman" w:hAnsi="Times New Roman" w:cs="Times New Roman"/>
          <w:sz w:val="28"/>
          <w:szCs w:val="28"/>
        </w:rPr>
        <w:t>ерегулируемое действие,</w:t>
      </w:r>
      <w:r w:rsidR="007C16B0" w:rsidRPr="007C16B0">
        <w:t xml:space="preserve"> </w:t>
      </w:r>
      <w:r w:rsidR="007C16B0" w:rsidRPr="007C16B0">
        <w:rPr>
          <w:rFonts w:ascii="Times New Roman" w:hAnsi="Times New Roman" w:cs="Times New Roman"/>
          <w:sz w:val="28"/>
          <w:szCs w:val="28"/>
        </w:rPr>
        <w:t>неполное действие или бездействие</w:t>
      </w:r>
    </w:p>
    <w:p w:rsidR="005414D2" w:rsidRDefault="005414D2" w:rsidP="005414D2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шаги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анализе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задачи.</w:t>
      </w:r>
    </w:p>
    <w:p w:rsidR="005414D2" w:rsidRDefault="005414D2" w:rsidP="005414D2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анализа модели задач.</w:t>
      </w:r>
    </w:p>
    <w:p w:rsidR="005414D2" w:rsidRDefault="005414D2" w:rsidP="005414D2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5414D2">
        <w:rPr>
          <w:rFonts w:ascii="Times New Roman" w:hAnsi="Times New Roman" w:cs="Times New Roman"/>
          <w:sz w:val="28"/>
          <w:szCs w:val="28"/>
        </w:rPr>
        <w:t>ОПРЕДЕЛЕНИЕ ИКР И ФП</w:t>
      </w:r>
      <w:r>
        <w:rPr>
          <w:rFonts w:ascii="Times New Roman" w:hAnsi="Times New Roman" w:cs="Times New Roman"/>
          <w:sz w:val="28"/>
          <w:szCs w:val="28"/>
        </w:rPr>
        <w:t xml:space="preserve"> – основные шаги.</w:t>
      </w:r>
    </w:p>
    <w:p w:rsidR="005414D2" w:rsidRDefault="005414D2" w:rsidP="005414D2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5414D2">
        <w:rPr>
          <w:rFonts w:ascii="Times New Roman" w:hAnsi="Times New Roman" w:cs="Times New Roman"/>
          <w:sz w:val="28"/>
          <w:szCs w:val="28"/>
        </w:rPr>
        <w:t>МОБИЛИЗАЦИЯ И ПРИМЕНЕНИЕ ВПР</w:t>
      </w:r>
      <w:r>
        <w:rPr>
          <w:rFonts w:ascii="Times New Roman" w:hAnsi="Times New Roman" w:cs="Times New Roman"/>
          <w:sz w:val="28"/>
          <w:szCs w:val="28"/>
        </w:rPr>
        <w:t xml:space="preserve"> – основные шаги.</w:t>
      </w:r>
    </w:p>
    <w:p w:rsidR="005414D2" w:rsidRPr="005414D2" w:rsidRDefault="005414D2" w:rsidP="005414D2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5414D2">
        <w:rPr>
          <w:rFonts w:ascii="Times New Roman" w:hAnsi="Times New Roman" w:cs="Times New Roman"/>
          <w:sz w:val="28"/>
          <w:szCs w:val="28"/>
        </w:rPr>
        <w:t>ПРИМЕНЕНИЕ ИНФОРМФОНДА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4D2">
        <w:rPr>
          <w:rFonts w:ascii="Times New Roman" w:hAnsi="Times New Roman" w:cs="Times New Roman"/>
          <w:sz w:val="28"/>
          <w:szCs w:val="28"/>
        </w:rPr>
        <w:t>– основные шаги.</w:t>
      </w:r>
    </w:p>
    <w:p w:rsidR="005414D2" w:rsidRDefault="005414D2" w:rsidP="005414D2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ММЧ.</w:t>
      </w:r>
    </w:p>
    <w:p w:rsidR="005414D2" w:rsidRDefault="005414D2" w:rsidP="005414D2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5414D2">
        <w:rPr>
          <w:rFonts w:ascii="Times New Roman" w:hAnsi="Times New Roman" w:cs="Times New Roman"/>
          <w:sz w:val="28"/>
          <w:szCs w:val="28"/>
        </w:rPr>
        <w:t>ИЗМЕНЕНИЕ ИЛИ ЗАМЕНА 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4D2">
        <w:rPr>
          <w:rFonts w:ascii="Times New Roman" w:hAnsi="Times New Roman" w:cs="Times New Roman"/>
          <w:sz w:val="28"/>
          <w:szCs w:val="28"/>
        </w:rPr>
        <w:t>– основные шаги.</w:t>
      </w:r>
    </w:p>
    <w:p w:rsidR="005414D2" w:rsidRDefault="0021170D" w:rsidP="0021170D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21170D">
        <w:rPr>
          <w:rFonts w:ascii="Times New Roman" w:hAnsi="Times New Roman" w:cs="Times New Roman"/>
          <w:sz w:val="28"/>
          <w:szCs w:val="28"/>
        </w:rPr>
        <w:t>АНАЛИЗ СПОСОБА УСТРАНЕНИЯ ФП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14D2" w:rsidRPr="005414D2">
        <w:rPr>
          <w:rFonts w:ascii="Times New Roman" w:hAnsi="Times New Roman" w:cs="Times New Roman"/>
          <w:sz w:val="28"/>
          <w:szCs w:val="28"/>
        </w:rPr>
        <w:t>– основные шаги.</w:t>
      </w:r>
    </w:p>
    <w:p w:rsidR="0021170D" w:rsidRDefault="0021170D" w:rsidP="0021170D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21170D">
        <w:rPr>
          <w:rFonts w:ascii="Times New Roman" w:hAnsi="Times New Roman" w:cs="Times New Roman"/>
          <w:sz w:val="28"/>
          <w:szCs w:val="28"/>
        </w:rPr>
        <w:t>ПРИМЕНЕНИЕ ПОЛУЧЕННОГО ОТВЕТА – основные шаги.</w:t>
      </w:r>
    </w:p>
    <w:p w:rsidR="0021170D" w:rsidRPr="00843E65" w:rsidRDefault="0021170D" w:rsidP="0021170D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21170D">
        <w:rPr>
          <w:rFonts w:ascii="Times New Roman" w:hAnsi="Times New Roman" w:cs="Times New Roman"/>
          <w:sz w:val="28"/>
          <w:szCs w:val="28"/>
        </w:rPr>
        <w:t>АНАЛИЗ ХОДА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70D">
        <w:rPr>
          <w:rFonts w:ascii="Times New Roman" w:hAnsi="Times New Roman" w:cs="Times New Roman"/>
          <w:sz w:val="28"/>
          <w:szCs w:val="28"/>
        </w:rPr>
        <w:t>– основные шаги.</w:t>
      </w:r>
    </w:p>
    <w:sectPr w:rsidR="0021170D" w:rsidRPr="00843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D5CB8"/>
    <w:multiLevelType w:val="hybridMultilevel"/>
    <w:tmpl w:val="06C28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65"/>
    <w:rsid w:val="0021170D"/>
    <w:rsid w:val="005414D2"/>
    <w:rsid w:val="007C16B0"/>
    <w:rsid w:val="007F6365"/>
    <w:rsid w:val="00843E65"/>
    <w:rsid w:val="00861171"/>
    <w:rsid w:val="00865F4A"/>
    <w:rsid w:val="00986D8E"/>
    <w:rsid w:val="00ED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2018-10-24T08:11:00Z</dcterms:created>
  <dcterms:modified xsi:type="dcterms:W3CDTF">2018-10-24T10:14:00Z</dcterms:modified>
</cp:coreProperties>
</file>